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EMPLOYMENT AGREEMENT</w:t>
      </w:r>
    </w:p>
    <w:p/>
    <w:p>
      <w:r>
        <w:rPr>
          <w:b/>
          <w:sz w:val="20"/>
        </w:rPr>
        <w:t>Employer Information:</w:t>
      </w:r>
    </w:p>
    <w:p>
      <w:r>
        <w:rPr>
          <w:b w:val="0"/>
          <w:sz w:val="20"/>
        </w:rPr>
        <w:t>Company Name: 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sz w:val="20"/>
        </w:rPr>
        <w:t>Employee Information:</w:t>
      </w:r>
    </w:p>
    <w:p>
      <w:r>
        <w:rPr>
          <w:b w:val="0"/>
          <w:sz w:val="20"/>
        </w:rPr>
        <w:t>Full Name: 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pPr>
        <w:jc w:val="center"/>
      </w:pPr>
      <w:r>
        <w:rPr>
          <w:b/>
          <w:sz w:val="20"/>
        </w:rPr>
        <w:t>RECITALS</w:t>
      </w:r>
    </w:p>
    <w:p>
      <w:r>
        <w:rPr>
          <w:b w:val="0"/>
          <w:sz w:val="20"/>
        </w:rPr>
        <w:t>WHEREAS, Employer desires to employ Employee and Employee desires to be employed by Employer under the terms and conditions set forth herein;</w:t>
      </w:r>
    </w:p>
    <w:p>
      <w:r>
        <w:rPr>
          <w:b w:val="0"/>
          <w:sz w:val="20"/>
        </w:rPr>
        <w:t>NOW, THEREFORE, in consideration of the mutual promises contained herein, the parties agree as follows:</w:t>
      </w:r>
    </w:p>
    <w:p/>
    <w:p>
      <w:r>
        <w:rPr>
          <w:b/>
          <w:sz w:val="20"/>
        </w:rPr>
        <w:t>1. Position and Duties</w:t>
      </w:r>
    </w:p>
    <w:p>
      <w:r>
        <w:rPr>
          <w:b w:val="0"/>
          <w:sz w:val="20"/>
        </w:rPr>
        <w:t>Employer hereby employs Employee in the position of ________________________________. Employee agrees to perform such duties and responsibilities as are customarily associated with such position and as may be assigned by Employer from time to time. Employee shall devote full working time and best efforts to the performance of such duties.</w:t>
      </w:r>
    </w:p>
    <w:p/>
    <w:p>
      <w:r>
        <w:rPr>
          <w:b/>
          <w:sz w:val="20"/>
        </w:rPr>
        <w:t>2. At-Will Employment</w:t>
      </w:r>
    </w:p>
    <w:p>
      <w:r>
        <w:rPr>
          <w:b w:val="0"/>
          <w:sz w:val="20"/>
        </w:rPr>
        <w:t>Employment with Employer is at-will. Either party may terminate the employment relationship at any time, with or without cause or advance notice, subject to applicable law.</w:t>
      </w:r>
    </w:p>
    <w:p/>
    <w:p>
      <w:r>
        <w:rPr>
          <w:b/>
          <w:sz w:val="20"/>
        </w:rPr>
        <w:t>3. Compensation</w:t>
      </w:r>
    </w:p>
    <w:p>
      <w:r>
        <w:rPr>
          <w:b w:val="0"/>
          <w:sz w:val="20"/>
        </w:rPr>
        <w:t>Employer shall pay Employee a salary at the rate of $____________ per __________________ (hour, week, month, year), payable in accordance with Employer's standard payroll practices.</w:t>
      </w:r>
    </w:p>
    <w:p>
      <w:r>
        <w:rPr>
          <w:b w:val="0"/>
          <w:sz w:val="20"/>
        </w:rPr>
        <w:t>Employee shall be eligible for such bonuses, commissions, or other compensation as Employer may determine in its sole discretion, subject to applicable laws.</w:t>
      </w:r>
    </w:p>
    <w:p/>
    <w:p>
      <w:r>
        <w:rPr>
          <w:b/>
          <w:sz w:val="20"/>
        </w:rPr>
        <w:t>4. Work Schedule and Location</w:t>
      </w:r>
    </w:p>
    <w:p>
      <w:r>
        <w:rPr>
          <w:b w:val="0"/>
          <w:sz w:val="20"/>
        </w:rPr>
        <w:t>Employee’s normal work schedule shall be _______________ hours per week, from ___________ to ___________, on the following days: _________________.</w:t>
      </w:r>
    </w:p>
    <w:p>
      <w:r>
        <w:rPr>
          <w:b w:val="0"/>
          <w:sz w:val="20"/>
        </w:rPr>
        <w:t>Employee’s primary work location shall be __________________________________________________.</w:t>
      </w:r>
    </w:p>
    <w:p/>
    <w:p>
      <w:r>
        <w:rPr>
          <w:b/>
          <w:sz w:val="20"/>
        </w:rPr>
        <w:t>5. Benefits</w:t>
      </w:r>
    </w:p>
    <w:p>
      <w:r>
        <w:rPr>
          <w:b w:val="0"/>
          <w:sz w:val="20"/>
        </w:rPr>
        <w:t>Employee shall be entitled to participate in such employee benefit plans and programs as are made available to similarly situated employees, subject to the terms, conditions, and eligibility requirements of such plans.</w:t>
      </w:r>
    </w:p>
    <w:p>
      <w:r>
        <w:rPr>
          <w:b w:val="0"/>
          <w:sz w:val="20"/>
        </w:rPr>
        <w:t>Employee benefits shall be provided in accordance with applicable federal and California laws, including but not limited to sick leave under the Healthy Workplaces, Healthy Families Act of 2014.</w:t>
      </w:r>
    </w:p>
    <w:p/>
    <w:p>
      <w:r>
        <w:rPr>
          <w:b/>
          <w:sz w:val="20"/>
        </w:rPr>
        <w:t>6. Paid and Unpaid Leave</w:t>
      </w:r>
    </w:p>
    <w:p>
      <w:r>
        <w:rPr>
          <w:b w:val="0"/>
          <w:sz w:val="20"/>
        </w:rPr>
        <w:t>Employee shall be entitled to paid time off, vacation, sick leave, and other leaves in accordance with Employer’s policies and applicable California law.</w:t>
      </w:r>
    </w:p>
    <w:p>
      <w:r>
        <w:rPr>
          <w:b w:val="0"/>
          <w:sz w:val="20"/>
        </w:rPr>
        <w:t>Leaves of absence for reasons protected under federal and California law, including but not limited to the Family and Medical Leave Act (FMLA) and California Family Rights Act (CFRA), shall be granted in accordance with such laws.</w:t>
      </w:r>
    </w:p>
    <w:p/>
    <w:p>
      <w:r>
        <w:rPr>
          <w:b/>
          <w:sz w:val="20"/>
        </w:rPr>
        <w:t>7. Confidentiality</w:t>
      </w:r>
    </w:p>
    <w:p>
      <w:r>
        <w:rPr>
          <w:b w:val="0"/>
          <w:sz w:val="20"/>
        </w:rPr>
        <w:t>Employee acknowledges that during employment, Employee will have access to confidential and proprietary information relating to Employer’s business. Employee agrees not to disclose or use such information except as necessary to perform Employee’s job duties, both during and after employment.</w:t>
      </w:r>
    </w:p>
    <w:p/>
    <w:p>
      <w:r>
        <w:rPr>
          <w:b/>
          <w:sz w:val="20"/>
        </w:rPr>
        <w:t>8. Inventions and Intellectual Property</w:t>
      </w:r>
    </w:p>
    <w:p>
      <w:r>
        <w:rPr>
          <w:b w:val="0"/>
          <w:sz w:val="20"/>
        </w:rPr>
        <w:t>All inventions, discoveries, improvements, or works of authorship developed by Employee during employment related to Employer’s business shall be the exclusive property of Employer. Employee agrees to disclose and assign all such inventions and works to Employer.</w:t>
      </w:r>
    </w:p>
    <w:p/>
    <w:p>
      <w:r>
        <w:rPr>
          <w:b/>
          <w:sz w:val="20"/>
        </w:rPr>
        <w:t>9. Non-Discrimination and Anti-Harassment</w:t>
      </w:r>
    </w:p>
    <w:p>
      <w:r>
        <w:rPr>
          <w:b w:val="0"/>
          <w:sz w:val="20"/>
        </w:rPr>
        <w:t>Employer is committed to providing a work environment free from discrimination and harassment in accordance with federal, state, and local laws, including the California Fair Employment and Housing Act (FEHA). Employee agrees to comply with Employer’s policies and applicable law.</w:t>
      </w:r>
    </w:p>
    <w:p/>
    <w:p>
      <w:r>
        <w:rPr>
          <w:b/>
          <w:sz w:val="20"/>
        </w:rPr>
        <w:t>10. Compliance with Laws and Policies</w:t>
      </w:r>
    </w:p>
    <w:p>
      <w:r>
        <w:rPr>
          <w:b w:val="0"/>
          <w:sz w:val="20"/>
        </w:rPr>
        <w:t>Employee shall comply with all applicable federal, state, and local laws and regulations and Employer’s policies and procedures as may be amended from time to time.</w:t>
      </w:r>
    </w:p>
    <w:p/>
    <w:p>
      <w:r>
        <w:rPr>
          <w:b/>
          <w:sz w:val="20"/>
        </w:rPr>
        <w:t>11. Termination</w:t>
      </w:r>
    </w:p>
    <w:p>
      <w:r>
        <w:rPr>
          <w:b w:val="0"/>
          <w:sz w:val="20"/>
        </w:rPr>
        <w:t>Either party may terminate this Agreement at any time by providing written notice to the other party. Employer may terminate Employee immediately for cause, including but not limited to breach of this Agreement, misconduct, or violation of Employer’s policies.</w:t>
      </w:r>
    </w:p>
    <w:p/>
    <w:p>
      <w:r>
        <w:rPr>
          <w:b/>
          <w:sz w:val="20"/>
        </w:rPr>
        <w:t>12. Final Pay and Benefits upon Termination</w:t>
      </w:r>
    </w:p>
    <w:p>
      <w:r>
        <w:rPr>
          <w:b w:val="0"/>
          <w:sz w:val="20"/>
        </w:rPr>
        <w:t>Upon termination, Employee shall be paid all wages and accrued benefits owed as required by California law. Employee acknowledges receipt of Employer’s Notice of Paydays and other notices required by law.</w:t>
      </w:r>
    </w:p>
    <w:p/>
    <w:p>
      <w:r>
        <w:rPr>
          <w:b/>
          <w:sz w:val="20"/>
        </w:rPr>
        <w:t>13. Arbitration Agreement</w:t>
      </w:r>
    </w:p>
    <w:p>
      <w:r>
        <w:rPr>
          <w:b w:val="0"/>
          <w:sz w:val="20"/>
        </w:rPr>
        <w:t>Any dispute, claim or controversy arising out of or relating to this Agreement, Employee’s employment, or its termination shall be resolved exclusively by binding arbitration conducted in accordance with the rules of the American Arbitration Association. This agreement applies to all claims under federal, state, or local law, including but not limited to claims under the California Fair Employment and Housing Act and the Labor Code. Arbitration shall take place in the county of Employee’s primary work location unless otherwise agreed.</w:t>
      </w:r>
    </w:p>
    <w:p/>
    <w:p>
      <w:r>
        <w:rPr>
          <w:b/>
          <w:sz w:val="20"/>
        </w:rPr>
        <w:t>14. Entire Agreement</w:t>
      </w:r>
    </w:p>
    <w:p>
      <w:r>
        <w:rPr>
          <w:b w:val="0"/>
          <w:sz w:val="20"/>
        </w:rPr>
        <w:t>This Agreement constitutes the entire agreement between the parties and supersedes all prior agreements, understandings, or representations, whether oral or written, relating to the subject matter herein.</w:t>
      </w:r>
    </w:p>
    <w:p/>
    <w:p>
      <w:r>
        <w:rPr>
          <w:b/>
          <w:sz w:val="20"/>
        </w:rPr>
        <w:t>15. Amendments</w:t>
      </w:r>
    </w:p>
    <w:p>
      <w:r>
        <w:rPr>
          <w:b w:val="0"/>
          <w:sz w:val="20"/>
        </w:rPr>
        <w:t>This Agreement may be amended only by a written document signed by both parties.</w:t>
      </w:r>
    </w:p>
    <w:p/>
    <w:p>
      <w:r>
        <w:rPr>
          <w:b/>
          <w:sz w:val="20"/>
        </w:rPr>
        <w:t>16. Governing Law and Venue</w:t>
      </w:r>
    </w:p>
    <w:p>
      <w:r>
        <w:rPr>
          <w:b w:val="0"/>
          <w:sz w:val="20"/>
        </w:rPr>
        <w:t>This Agreement shall be governed by and construed in accordance with the laws of the State of California without regard to its conflict of laws principles. Any legal action arising out of this Agreement shall be brought exclusively in the state or federal courts located in the county of Employer’s principal place of business.</w:t>
      </w:r>
    </w:p>
    <w:p/>
    <w:p>
      <w:r>
        <w:rPr>
          <w:b/>
          <w:sz w:val="20"/>
        </w:rPr>
        <w:t>17. Severability</w:t>
      </w:r>
    </w:p>
    <w:p>
      <w:r>
        <w:rPr>
          <w:b w:val="0"/>
          <w:sz w:val="20"/>
        </w:rPr>
        <w:t>If any provision of this Agreement is held to be invalid or unenforceable by a court of competent jurisdiction, the remaining provisions shall continue in full force and effect.</w:t>
      </w:r>
    </w:p>
    <w:p/>
    <w:p>
      <w:r>
        <w:rPr>
          <w:b/>
          <w:sz w:val="20"/>
        </w:rPr>
        <w:t>18. Waiver</w:t>
      </w:r>
    </w:p>
    <w:p>
      <w:r>
        <w:rPr>
          <w:b w:val="0"/>
          <w:sz w:val="20"/>
        </w:rPr>
        <w:t>The failure of either party to enforce any provision of this Agreement shall not be construed as a waiver of such provision or any other provision herein.</w:t>
      </w:r>
    </w:p>
    <w:p/>
    <w:p/>
    <w:p>
      <w:r>
        <w:rPr>
          <w:b w:val="0"/>
          <w:sz w:val="20"/>
        </w:rPr>
        <w:t>Place and date of signature: 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__________________________</w:t>
            </w:r>
          </w:p>
        </w:tc>
        <w:tc>
          <w:tcPr>
            <w:tcW w:type="dxa" w:w="4986"/>
            <w:tcBorders>
              <w:top w:val="nil"/>
              <w:left w:val="nil"/>
              <w:bottom w:val="nil"/>
              <w:right w:val="nil"/>
              <w:insideH w:val="nil"/>
              <w:insideV w:val="nil"/>
            </w:tcBorders>
          </w:tcPr>
          <w:p>
            <w:pPr>
              <w:jc w:val="center"/>
            </w:pPr>
            <w:r>
              <w:br/>
              <w:br/>
              <w:t>Signature: __________________________</w:t>
            </w:r>
          </w:p>
        </w:tc>
      </w:tr>
      <w:tr>
        <w:tc>
          <w:tcPr>
            <w:tcW w:type="dxa" w:w="4986"/>
            <w:tcBorders>
              <w:top w:val="nil"/>
              <w:left w:val="nil"/>
              <w:bottom w:val="nil"/>
              <w:right w:val="nil"/>
              <w:insideH w:val="nil"/>
              <w:insideV w:val="nil"/>
            </w:tcBorders>
          </w:tcPr>
          <w:p>
            <w:pPr>
              <w:jc w:val="center"/>
            </w:pPr>
            <w:r>
              <w:t>Name: _______________________________</w:t>
            </w:r>
          </w:p>
        </w:tc>
        <w:tc>
          <w:tcPr>
            <w:tcW w:type="dxa" w:w="4986"/>
            <w:tcBorders>
              <w:top w:val="nil"/>
              <w:left w:val="nil"/>
              <w:bottom w:val="nil"/>
              <w:right w:val="nil"/>
              <w:insideH w:val="nil"/>
              <w:insideV w:val="nil"/>
            </w:tcBorders>
          </w:tcPr>
          <w:p>
            <w:pPr>
              <w:jc w:val="center"/>
            </w:pPr>
            <w:r>
              <w:t>Name: 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https://docs-worklife.com/employment-contract-template-california/</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https://docs-worklife.com</w:t>
        </w:r>
      </w:hyperlink>
    </w:p>
    <w:p>
      <w:pPr>
        <w:jc w:val="center"/>
      </w:pPr>
      <w:r>
        <w:rPr>
          <w:color w:val="808080"/>
          <w:sz w:val="20"/>
        </w:rPr>
        <w:t>This template is intended exclusively for personal, non-commercial use.</w:t>
        <w:br/>
        <w:t>If distributed or published, the source must be mentioned. © docs-worklife.com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orklife.com/employment-contract-template-california/" TargetMode="External"/><Relationship Id="rId10" Type="http://schemas.openxmlformats.org/officeDocument/2006/relationships/hyperlink" Target="https://docs-work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