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AGREEMENT</w:t>
      </w:r>
    </w:p>
    <w:p/>
    <w:p>
      <w:r>
        <w:rPr>
          <w:b w:val="0"/>
          <w:sz w:val="20"/>
        </w:rPr>
        <w:t>This Employment Agreement ("Agreement") is made by and between the Employer and the Employee as set forth below.</w:t>
      </w:r>
    </w:p>
    <w:p/>
    <w:p>
      <w:r>
        <w:rPr>
          <w:b/>
          <w:sz w:val="20"/>
        </w:rPr>
        <w:t>Employer Information:</w:t>
      </w:r>
    </w:p>
    <w:p>
      <w:r>
        <w:rPr>
          <w:b w:val="0"/>
          <w:sz w:val="20"/>
        </w:rPr>
        <w:t>Company Name: __________________________________________________________</w:t>
      </w:r>
    </w:p>
    <w:p>
      <w:r>
        <w:rPr>
          <w:b w:val="0"/>
          <w:sz w:val="20"/>
        </w:rPr>
        <w:t>Business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1. Position and Duties</w:t>
      </w:r>
    </w:p>
    <w:p>
      <w:r>
        <w:rPr>
          <w:b w:val="0"/>
          <w:sz w:val="20"/>
        </w:rPr>
        <w:t>The Employee agrees to be employed by the Employer in the capacity of ________________________________. The Employee shall perform all duties and responsibilities customarily associated with this position and as may be assigned by the Employer from time to time.</w:t>
      </w:r>
    </w:p>
    <w:p/>
    <w:p>
      <w:r>
        <w:rPr>
          <w:b/>
          <w:sz w:val="20"/>
        </w:rPr>
        <w:t>2. Employment At-Will</w:t>
      </w:r>
    </w:p>
    <w:p>
      <w:r>
        <w:rPr>
          <w:b w:val="0"/>
          <w:sz w:val="20"/>
        </w:rPr>
        <w:t>The Employee's employment with the Employer is at-will, meaning either party may terminate the employment relationship at any time, with or without cause or notice, in accordance with Texas law.</w:t>
      </w:r>
    </w:p>
    <w:p/>
    <w:p>
      <w:r>
        <w:rPr>
          <w:b/>
          <w:sz w:val="20"/>
        </w:rPr>
        <w:t>3. Compensation</w:t>
      </w:r>
    </w:p>
    <w:p>
      <w:r>
        <w:rPr>
          <w:b w:val="0"/>
          <w:sz w:val="20"/>
        </w:rPr>
        <w:t>The Employer shall pay the Employee a salary of $________________ per __________________ (hour, week, month, year), payable in accordance with the Employer’s standard payroll practices. The Employee will be eligible for overtime pay as required by applicable law, unless the Employee is classified as exempt.</w:t>
      </w:r>
    </w:p>
    <w:p/>
    <w:p>
      <w:r>
        <w:rPr>
          <w:b/>
          <w:sz w:val="20"/>
        </w:rPr>
        <w:t>4. Work Schedule</w:t>
      </w:r>
    </w:p>
    <w:p>
      <w:r>
        <w:rPr>
          <w:b w:val="0"/>
          <w:sz w:val="20"/>
        </w:rPr>
        <w:t>The normal work schedule shall be from _______ a.m./p.m. to _______ a.m./p.m., _______ days per week. The Employer may modify the Employee’s schedule as necessary.</w:t>
      </w:r>
    </w:p>
    <w:p/>
    <w:p>
      <w:r>
        <w:rPr>
          <w:b/>
          <w:sz w:val="20"/>
        </w:rPr>
        <w:t>5. Benefits</w:t>
      </w:r>
    </w:p>
    <w:p>
      <w:r>
        <w:rPr>
          <w:b w:val="0"/>
          <w:sz w:val="20"/>
        </w:rPr>
        <w:t>The Employee may be eligible to participate in such benefit plans as are adopted and maintained by the Employer, subject to the terms and conditions of such plans and applicable law. Participation in benefit plans is not a guarantee and may be modified or terminated at the Employer’s discretion.</w:t>
      </w:r>
    </w:p>
    <w:p/>
    <w:p>
      <w:r>
        <w:rPr>
          <w:b/>
          <w:sz w:val="20"/>
        </w:rPr>
        <w:t>6. Paid Time Off (PTO)</w:t>
      </w:r>
    </w:p>
    <w:p>
      <w:r>
        <w:rPr>
          <w:b w:val="0"/>
          <w:sz w:val="20"/>
        </w:rPr>
        <w:t>The Employee shall be entitled to accrue and use paid time off in accordance with the Employer’s PTO policy, as may be amended from time to time. PTO is not guaranteed beyond applicable legal minimums.</w:t>
      </w:r>
    </w:p>
    <w:p/>
    <w:p>
      <w:r>
        <w:rPr>
          <w:b/>
          <w:sz w:val="20"/>
        </w:rPr>
        <w:t>7. Confidentiality</w:t>
      </w:r>
    </w:p>
    <w:p>
      <w:r>
        <w:rPr>
          <w:b w:val="0"/>
          <w:sz w:val="20"/>
        </w:rPr>
        <w:t>The Employee acknowledges that during the course of employment, the Employee will have access to confidential and proprietary information of the Employer. The Employee agrees not to disclose or use such confidential information except as necessary in the performance of employment duties, both during and after employment, except as required by law.</w:t>
      </w:r>
    </w:p>
    <w:p/>
    <w:p>
      <w:r>
        <w:rPr>
          <w:b/>
          <w:sz w:val="20"/>
        </w:rPr>
        <w:t>8. Non-Competition and Non-Solicitation</w:t>
      </w:r>
    </w:p>
    <w:p>
      <w:r>
        <w:rPr>
          <w:b w:val="0"/>
          <w:sz w:val="20"/>
        </w:rPr>
        <w:t>To the extent enforceable under Texas law, the Employee agrees that during employment and for a period of _______ months following termination, the Employee will not directly or indirectly engage in any business that competes with the Employer, nor solicit the Employer’s customers or employees.</w:t>
      </w:r>
    </w:p>
    <w:p/>
    <w:p>
      <w:r>
        <w:rPr>
          <w:b/>
          <w:sz w:val="20"/>
        </w:rPr>
        <w:t>9. Policies and Procedures</w:t>
      </w:r>
    </w:p>
    <w:p>
      <w:r>
        <w:rPr>
          <w:b w:val="0"/>
          <w:sz w:val="20"/>
        </w:rPr>
        <w:t>The Employee agrees to comply with all Employer policies, procedures, and rules as may be adopted or amended from time to time.</w:t>
      </w:r>
    </w:p>
    <w:p/>
    <w:p>
      <w:r>
        <w:rPr>
          <w:b/>
          <w:sz w:val="20"/>
        </w:rPr>
        <w:t>10. Termination</w:t>
      </w:r>
    </w:p>
    <w:p>
      <w:r>
        <w:rPr>
          <w:b w:val="0"/>
          <w:sz w:val="20"/>
        </w:rPr>
        <w:t>Either party may terminate this Agreement at any time, with or without cause, subject to applicable notice requirements. Upon termination, the Employee shall return all Employer property and settle any outstanding obligations.</w:t>
      </w:r>
    </w:p>
    <w:p/>
    <w:p>
      <w:r>
        <w:rPr>
          <w:b/>
          <w:sz w:val="20"/>
        </w:rPr>
        <w:t>11. Final Pay</w:t>
      </w:r>
    </w:p>
    <w:p>
      <w:r>
        <w:rPr>
          <w:b w:val="0"/>
          <w:sz w:val="20"/>
        </w:rPr>
        <w:t>The Employer shall pay the Employee all earned wages and accrued benefits in accordance with Texas law upon termination of employment.</w:t>
      </w:r>
    </w:p>
    <w:p/>
    <w:p>
      <w:r>
        <w:rPr>
          <w:b/>
          <w:sz w:val="20"/>
        </w:rPr>
        <w:t>12. Governing Law</w:t>
      </w:r>
    </w:p>
    <w:p>
      <w:r>
        <w:rPr>
          <w:b w:val="0"/>
          <w:sz w:val="20"/>
        </w:rPr>
        <w:t>This Agreement shall be governed by and construed in accordance with the laws of the State of Texas, without regard to conflicts of law principles.</w:t>
      </w:r>
    </w:p>
    <w:p/>
    <w:p>
      <w:r>
        <w:rPr>
          <w:b/>
          <w:sz w:val="20"/>
        </w:rPr>
        <w:t>13. Entire Agreement</w:t>
      </w:r>
    </w:p>
    <w:p>
      <w:r>
        <w:rPr>
          <w:b w:val="0"/>
          <w:sz w:val="20"/>
        </w:rPr>
        <w:t>This Agreement constitutes the entire agreement between the parties with respect to the subject matter herein and supersedes all prior agreements, understandings, and communications, whether written or oral.</w:t>
      </w:r>
    </w:p>
    <w:p/>
    <w:p>
      <w:r>
        <w:rPr>
          <w:b/>
          <w:sz w:val="20"/>
        </w:rPr>
        <w:t>14. Amendments</w:t>
      </w:r>
    </w:p>
    <w:p>
      <w:r>
        <w:rPr>
          <w:b w:val="0"/>
          <w:sz w:val="20"/>
        </w:rPr>
        <w:t>Any amendment or modification to this Agreement must be in writing and signed by both parties.</w:t>
      </w:r>
    </w:p>
    <w:p/>
    <w:p>
      <w:r>
        <w:rPr>
          <w:b/>
          <w:sz w:val="20"/>
        </w:rPr>
        <w:t>15. Severability</w:t>
      </w:r>
    </w:p>
    <w:p>
      <w:r>
        <w:rPr>
          <w:b w:val="0"/>
          <w:sz w:val="20"/>
        </w:rPr>
        <w:t>If any provision of this Agreement is held to be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https://docs-worklife.com/employment-contract-template-texas/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ment-contract-template-texas/"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