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NON-COMPETE AGREEMENT (TEXAS)</w:t>
      </w:r>
    </w:p>
    <w:p/>
    <w:p/>
    <w:p>
      <w:r>
        <w:rPr>
          <w:b/>
          <w:sz w:val="20"/>
        </w:rPr>
        <w:t>This Non-Compete Agreement ("Agreement") is entered into by and between the undersigned parties as follows:</w:t>
      </w:r>
    </w:p>
    <w:p/>
    <w:p>
      <w:r>
        <w:rPr>
          <w:b/>
          <w:sz w:val="20"/>
        </w:rPr>
        <w:t>PARTIES:</w:t>
      </w:r>
    </w:p>
    <w:p>
      <w:r>
        <w:rPr>
          <w:b w:val="0"/>
          <w:sz w:val="20"/>
        </w:rPr>
        <w:t>Employer Name: __________________________________________________________</w:t>
      </w:r>
    </w:p>
    <w:p>
      <w:r>
        <w:rPr>
          <w:b w:val="0"/>
          <w:sz w:val="20"/>
        </w:rPr>
        <w:t>Address: ________________________________________________________________</w:t>
      </w:r>
    </w:p>
    <w:p>
      <w:r>
        <w:rPr>
          <w:b w:val="0"/>
          <w:sz w:val="20"/>
        </w:rPr>
        <w:t>AND</w:t>
      </w:r>
    </w:p>
    <w:p>
      <w:r>
        <w:rPr>
          <w:b w:val="0"/>
          <w:sz w:val="20"/>
        </w:rPr>
        <w:t>Employee Name: __________________________________________________________</w:t>
      </w:r>
    </w:p>
    <w:p>
      <w:r>
        <w:rPr>
          <w:b w:val="0"/>
          <w:sz w:val="20"/>
        </w:rPr>
        <w:t>Address: ________________________________________________________________</w:t>
      </w:r>
    </w:p>
    <w:p/>
    <w:p>
      <w:r>
        <w:rPr>
          <w:b/>
          <w:sz w:val="20"/>
        </w:rPr>
        <w:t>RECITALS:</w:t>
      </w:r>
    </w:p>
    <w:p>
      <w:r>
        <w:rPr>
          <w:b w:val="0"/>
          <w:sz w:val="20"/>
        </w:rPr>
        <w:t>WHEREAS, Employer desires to protect its legitimate business interests including trade secrets, confidential information, and goodwill; and</w:t>
      </w:r>
    </w:p>
    <w:p>
      <w:r>
        <w:rPr>
          <w:b w:val="0"/>
          <w:sz w:val="20"/>
        </w:rPr>
        <w:t>WHEREAS, Employee acknowledges that in the course of employment, Employee will gain access to such confidential and proprietary information; and</w:t>
      </w:r>
    </w:p>
    <w:p>
      <w:r>
        <w:rPr>
          <w:b w:val="0"/>
          <w:sz w:val="20"/>
        </w:rPr>
        <w:t>WHEREAS, Employee agrees to the restrictions set forth herein as a condition of employment;</w:t>
      </w:r>
    </w:p>
    <w:p/>
    <w:p/>
    <w:p>
      <w:r>
        <w:rPr>
          <w:b/>
          <w:sz w:val="22"/>
        </w:rPr>
        <w:t>1. Definitions</w:t>
      </w:r>
    </w:p>
    <w:p>
      <w:r>
        <w:rPr>
          <w:b w:val="0"/>
          <w:sz w:val="20"/>
        </w:rPr>
        <w:t>1.1 "Confidential Information" means any and all technical and non-technical information provided by the Employer including but not limited to trade secrets, business plans, customer lists, financial information, marketing strategies, and product designs.</w:t>
      </w:r>
    </w:p>
    <w:p>
      <w:r>
        <w:rPr>
          <w:b w:val="0"/>
          <w:sz w:val="20"/>
        </w:rPr>
        <w:t>1.2 "Restricted Business" means any business that is competitive with the Employer's business as conducted or planned during the Employee's employment term.</w:t>
      </w:r>
    </w:p>
    <w:p/>
    <w:p>
      <w:r>
        <w:rPr>
          <w:b/>
          <w:sz w:val="22"/>
        </w:rPr>
        <w:t>2. Non-Compete Covenant</w:t>
      </w:r>
    </w:p>
    <w:p>
      <w:r>
        <w:rPr>
          <w:b w:val="0"/>
          <w:sz w:val="20"/>
        </w:rPr>
        <w:t>2.1 Employee agrees that during the Term of this Agreement and for a period of twelve (12) months following the termination of Employee's employment for any reason, Employee shall not, within the State of Texas or any other geographic area where Employer conducts business, directly or indirectly engage in, own, manage, operate, control, be employed by, or participate in any Restricted Business.</w:t>
      </w:r>
    </w:p>
    <w:p/>
    <w:p>
      <w:r>
        <w:rPr>
          <w:b/>
          <w:sz w:val="22"/>
        </w:rPr>
        <w:t>3. Non-Solicitation</w:t>
      </w:r>
    </w:p>
    <w:p>
      <w:r>
        <w:rPr>
          <w:b w:val="0"/>
          <w:sz w:val="20"/>
        </w:rPr>
        <w:t>3.1 Employee agrees that during the Term of this Agreement and for a period of twelve (12) months following termination of employment, Employee shall not directly or indirectly:</w:t>
      </w:r>
    </w:p>
    <w:p>
      <w:r>
        <w:rPr>
          <w:b w:val="0"/>
          <w:sz w:val="20"/>
        </w:rPr>
        <w:t xml:space="preserve">  (a) Solicit or induce any employee of the Employer to terminate employment or breach any agreement with the Employer;</w:t>
      </w:r>
    </w:p>
    <w:p>
      <w:r>
        <w:rPr>
          <w:b w:val="0"/>
          <w:sz w:val="20"/>
        </w:rPr>
        <w:t xml:space="preserve">  (b) Solicit or attempt to solicit any customer, client, or business partner of the Employer to cease or reduce doing business with the Employer;</w:t>
      </w:r>
    </w:p>
    <w:p>
      <w:r>
        <w:rPr>
          <w:b w:val="0"/>
          <w:sz w:val="20"/>
        </w:rPr>
        <w:t xml:space="preserve">  (c) Interfere with any business relationships of the Employer.</w:t>
      </w:r>
    </w:p>
    <w:p/>
    <w:p>
      <w:r>
        <w:rPr>
          <w:b/>
          <w:sz w:val="22"/>
        </w:rPr>
        <w:t>4. Confidentiality</w:t>
      </w:r>
    </w:p>
    <w:p>
      <w:r>
        <w:rPr>
          <w:b w:val="0"/>
          <w:sz w:val="20"/>
        </w:rPr>
        <w:t>4.1 Employee acknowledges the confidential nature of Employer’s proprietary information and agrees to keep all Confidential Information strictly confidential during and after the term of employment.</w:t>
      </w:r>
    </w:p>
    <w:p>
      <w:r>
        <w:rPr>
          <w:b w:val="0"/>
          <w:sz w:val="20"/>
        </w:rPr>
        <w:t>4.2 Employee shall not disclose, use, or permit the use of any Confidential Information except as necessary in the ordinary course of employment with Employer.</w:t>
      </w:r>
    </w:p>
    <w:p/>
    <w:p>
      <w:r>
        <w:rPr>
          <w:b/>
          <w:sz w:val="22"/>
        </w:rPr>
        <w:t>5. Consideration</w:t>
      </w:r>
    </w:p>
    <w:p>
      <w:r>
        <w:rPr>
          <w:b w:val="0"/>
          <w:sz w:val="20"/>
        </w:rPr>
        <w:t>5.1 The parties acknowledge that the restrictions and covenants contained in this Agreement are supported by adequate and sufficient consideration including, but not limited to, Employee's continued employment, access to Confidential Information, and other benefits provided by Employer.</w:t>
      </w:r>
    </w:p>
    <w:p/>
    <w:p>
      <w:r>
        <w:rPr>
          <w:b/>
          <w:sz w:val="22"/>
        </w:rPr>
        <w:t>6. Term</w:t>
      </w:r>
    </w:p>
    <w:p>
      <w:r>
        <w:rPr>
          <w:b w:val="0"/>
          <w:sz w:val="20"/>
        </w:rPr>
        <w:t>6.1 This Agreement shall commence upon the date of execution and shall continue in effect during the term of Employee's employment and for the post-termination periods specified herein.</w:t>
      </w:r>
    </w:p>
    <w:p/>
    <w:p>
      <w:r>
        <w:rPr>
          <w:b/>
          <w:sz w:val="22"/>
        </w:rPr>
        <w:t>7. Reasonableness and Severability</w:t>
      </w:r>
    </w:p>
    <w:p>
      <w:r>
        <w:rPr>
          <w:b w:val="0"/>
          <w:sz w:val="20"/>
        </w:rPr>
        <w:t>7.1 Employee acknowledges that the restrictions contained herein are reasonable and necessary to protect legitimate business interests of Employer.</w:t>
      </w:r>
    </w:p>
    <w:p>
      <w:r>
        <w:rPr>
          <w:b w:val="0"/>
          <w:sz w:val="20"/>
        </w:rPr>
        <w:t>7.2 If any provision of this Agreement is found to be unenforceable or overly broad, such provision shall be reformed to the maximum extent permitted by law or severed, without affecting the validity of the remainder of this Agreement.</w:t>
      </w:r>
    </w:p>
    <w:p/>
    <w:p>
      <w:r>
        <w:rPr>
          <w:b/>
          <w:sz w:val="22"/>
        </w:rPr>
        <w:t>8. Governing Law and Jurisdiction</w:t>
      </w:r>
    </w:p>
    <w:p>
      <w:r>
        <w:rPr>
          <w:b w:val="0"/>
          <w:sz w:val="20"/>
        </w:rPr>
        <w:t>8.1 This Agreement shall be governed by and construed in accordance with the laws of the State of Texas without regard to its conflict of laws principles.</w:t>
      </w:r>
    </w:p>
    <w:p>
      <w:r>
        <w:rPr>
          <w:b w:val="0"/>
          <w:sz w:val="20"/>
        </w:rPr>
        <w:t>8.2 Any dispute arising out of or relating to this Agreement shall be resolved in the state or federal courts located in the State of Texas, to whose jurisdiction the parties hereby submit.</w:t>
      </w:r>
    </w:p>
    <w:p/>
    <w:p>
      <w:r>
        <w:rPr>
          <w:b/>
          <w:sz w:val="22"/>
        </w:rPr>
        <w:t>9. Remedies</w:t>
      </w:r>
    </w:p>
    <w:p>
      <w:r>
        <w:rPr>
          <w:b w:val="0"/>
          <w:sz w:val="20"/>
        </w:rPr>
        <w:t>9.1 Employee acknowledges that breach of this Agreement may cause irreparable harm to Employer for which monetary damages may be inadequate.</w:t>
      </w:r>
    </w:p>
    <w:p>
      <w:r>
        <w:rPr>
          <w:b w:val="0"/>
          <w:sz w:val="20"/>
        </w:rPr>
        <w:t>9.2 Employer shall be entitled to seek injunctive relief and any other remedies available at law or in equity in case of any such breach without the necessity of posting bond or proving actual damages.</w:t>
      </w:r>
    </w:p>
    <w:p/>
    <w:p>
      <w:r>
        <w:rPr>
          <w:b/>
          <w:sz w:val="22"/>
        </w:rPr>
        <w:t>10. Entire Agreement</w:t>
      </w:r>
    </w:p>
    <w:p>
      <w:r>
        <w:rPr>
          <w:b w:val="0"/>
          <w:sz w:val="20"/>
        </w:rPr>
        <w:t>10.1 This Agreement contains the entire understanding between the parties and supersedes any prior agreements or understandings related to the subject matter herein.</w:t>
      </w:r>
    </w:p>
    <w:p>
      <w:r>
        <w:rPr>
          <w:b w:val="0"/>
          <w:sz w:val="20"/>
        </w:rPr>
        <w:t>10.2 Any modifications or amendments must be in writing and signed by both parties.</w:t>
      </w:r>
    </w:p>
    <w:p/>
    <w:p>
      <w:r>
        <w:rPr>
          <w:b/>
          <w:sz w:val="22"/>
        </w:rPr>
        <w:t>11. Waiver</w:t>
      </w:r>
    </w:p>
    <w:p>
      <w:r>
        <w:rPr>
          <w:b w:val="0"/>
          <w:sz w:val="20"/>
        </w:rPr>
        <w:t>11.1 No failure or delay by Employer in exercising any right under this Agreement shall operate as a waiver of such right or any other rights.</w:t>
      </w:r>
    </w:p>
    <w:p/>
    <w:p>
      <w:r>
        <w:rPr>
          <w:b/>
          <w:sz w:val="22"/>
        </w:rPr>
        <w:t>12. Assignment</w:t>
      </w:r>
    </w:p>
    <w:p>
      <w:r>
        <w:rPr>
          <w:b w:val="0"/>
          <w:sz w:val="20"/>
        </w:rPr>
        <w:t>12.1 Employer may assign its rights under this Agreement. Employee may not assign or delegate any rights or obligations without Employer’s prior written consent.</w:t>
      </w:r>
    </w:p>
    <w:p/>
    <w:p>
      <w:r>
        <w:rPr>
          <w:b/>
          <w:sz w:val="22"/>
        </w:rPr>
        <w:t>13. Notices</w:t>
      </w:r>
    </w:p>
    <w:p>
      <w:r>
        <w:rPr>
          <w:b w:val="0"/>
          <w:sz w:val="20"/>
        </w:rPr>
        <w:t>13.1 Any notice required or permitted under this Agreement shall be in writing and shall be deemed delivered when delivered in person, by certified mail, or by reputable overnight courier to the addresses set forth above or to such other address as either party may designate by notice to the other.</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https://docs-worklife.com/non-compete-agreement-texas-template/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non-compete-agreement-texas-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