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ONE WEEK NOTICE OF TERMINATION OF EMPLOYMENT</w:t>
      </w:r>
    </w:p>
    <w:p/>
    <w:p>
      <w:r>
        <w:rPr>
          <w:b/>
          <w:sz w:val="20"/>
        </w:rPr>
        <w:t>Employer Information:</w:t>
      </w:r>
    </w:p>
    <w:p>
      <w:r>
        <w:rPr>
          <w:b w:val="0"/>
          <w:sz w:val="20"/>
        </w:rPr>
        <w:t>Company Name: 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Employee Information:</w:t>
      </w:r>
    </w:p>
    <w:p>
      <w:r>
        <w:rPr>
          <w:b w:val="0"/>
          <w:sz w:val="20"/>
        </w:rPr>
        <w:t>Full Name: 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NOTICE OF TERMINATION</w:t>
      </w:r>
    </w:p>
    <w:p>
      <w:r>
        <w:rPr>
          <w:b w:val="0"/>
          <w:sz w:val="20"/>
        </w:rPr>
        <w:t>Dear Employee,</w:t>
      </w:r>
    </w:p>
    <w:p/>
    <w:p>
      <w:r>
        <w:rPr>
          <w:b w:val="0"/>
          <w:sz w:val="20"/>
        </w:rPr>
        <w:t>This letter serves as formal notice that your employment with the above-named Employer will be terminated effective one week from the date you receive this notice (the “Termination Date”).</w:t>
      </w:r>
    </w:p>
    <w:p/>
    <w:p>
      <w:r>
        <w:rPr>
          <w:b/>
          <w:sz w:val="20"/>
        </w:rPr>
        <w:t>Reason for Termination:</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Final Workday and Duties:</w:t>
      </w:r>
    </w:p>
    <w:p>
      <w:r>
        <w:rPr>
          <w:b w:val="0"/>
          <w:sz w:val="20"/>
        </w:rPr>
        <w:t>Your final day of work will be the Termination Date. You are expected to continue performing your job duties responsibly and professionally during this notice period.</w:t>
      </w:r>
    </w:p>
    <w:p/>
    <w:p>
      <w:r>
        <w:rPr>
          <w:b/>
          <w:sz w:val="20"/>
        </w:rPr>
        <w:t>Return of Employer Property:</w:t>
      </w:r>
    </w:p>
    <w:p>
      <w:r>
        <w:rPr>
          <w:b w:val="0"/>
          <w:sz w:val="20"/>
        </w:rPr>
        <w:t>Please return all company property, including but not limited to keys, equipment, documents, electronic devices, and any confidential information, no later than your final day of employment.</w:t>
      </w:r>
    </w:p>
    <w:p/>
    <w:p>
      <w:r>
        <w:rPr>
          <w:b/>
          <w:sz w:val="20"/>
        </w:rPr>
        <w:t>Final Compensation:</w:t>
      </w:r>
    </w:p>
    <w:p>
      <w:r>
        <w:rPr>
          <w:b w:val="0"/>
          <w:sz w:val="20"/>
        </w:rPr>
        <w:t>You will receive your final paycheck on your last day of employment or in accordance with applicable state law, which will include payment for all hours worked through the Termination Date, plus any accrued but unused vacation or paid time off as required by law or company policy.</w:t>
      </w:r>
    </w:p>
    <w:p/>
    <w:p>
      <w:r>
        <w:rPr>
          <w:b/>
          <w:sz w:val="20"/>
        </w:rPr>
        <w:t>Benefits:</w:t>
      </w:r>
    </w:p>
    <w:p>
      <w:r>
        <w:rPr>
          <w:b w:val="0"/>
          <w:sz w:val="20"/>
        </w:rPr>
        <w:t>Your eligibility for employee benefits will end on the Termination Date except as may be required by law or stated in employment agreements or benefit plans. Information regarding continuation of benefits, including COBRA rights if applicable, will be provided separately.</w:t>
      </w:r>
    </w:p>
    <w:p/>
    <w:p>
      <w:r>
        <w:rPr>
          <w:b/>
          <w:sz w:val="20"/>
        </w:rPr>
        <w:t>Confidentiality and Non-Disclosure:</w:t>
      </w:r>
    </w:p>
    <w:p>
      <w:r>
        <w:rPr>
          <w:b w:val="0"/>
          <w:sz w:val="20"/>
        </w:rPr>
        <w:t>You acknowledge your continuing obligation to maintain confidentiality of all proprietary and confidential information obtained during your employment, in accordance with any agreements signed and applicable law.</w:t>
      </w:r>
    </w:p>
    <w:p/>
    <w:p>
      <w:r>
        <w:rPr>
          <w:b/>
          <w:sz w:val="20"/>
        </w:rPr>
        <w:t>Non-Compete and Non-Solicitation:</w:t>
      </w:r>
    </w:p>
    <w:p>
      <w:r>
        <w:rPr>
          <w:b w:val="0"/>
          <w:sz w:val="20"/>
        </w:rPr>
        <w:t>If you are subject to any non-compete or non-solicitation agreements, those terms remain in effect following the termination of your employment as set forth in such agreements.</w:t>
      </w:r>
    </w:p>
    <w:p/>
    <w:p>
      <w:r>
        <w:rPr>
          <w:b/>
          <w:sz w:val="20"/>
        </w:rPr>
        <w:t>Release of Claims:</w:t>
      </w:r>
    </w:p>
    <w:p>
      <w:r>
        <w:rPr>
          <w:b w:val="0"/>
          <w:sz w:val="20"/>
        </w:rPr>
        <w:t>This notice does not waive any rights or claims you may have under federal, state, or local law. Nothing in this notice is intended to alter the at-will nature of your employment unless otherwise agreed in writing.</w:t>
      </w:r>
    </w:p>
    <w:p/>
    <w:p>
      <w:r>
        <w:rPr>
          <w:b/>
          <w:sz w:val="20"/>
        </w:rPr>
        <w:t>ACKNOWLEDGMENT OF RECEIPT</w:t>
      </w:r>
    </w:p>
    <w:p>
      <w:r>
        <w:rPr>
          <w:b w:val="0"/>
          <w:sz w:val="20"/>
        </w:rPr>
        <w:t>Please sign below to acknowledge receipt of this One Week Notice of Termination of Employment.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EMPLOYER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  Date: ____________________</w:t>
            </w:r>
          </w:p>
        </w:tc>
        <w:tc>
          <w:tcPr>
            <w:tcW w:type="dxa" w:w="4986"/>
            <w:tcBorders>
              <w:top w:val="nil"/>
              <w:left w:val="nil"/>
              <w:bottom w:val="nil"/>
              <w:right w:val="nil"/>
              <w:insideH w:val="nil"/>
              <w:insideV w:val="nil"/>
            </w:tcBorders>
          </w:tcPr>
          <w:p>
            <w:pPr>
              <w:jc w:val="center"/>
            </w:pPr>
            <w:r>
              <w:t>Name: ________________________________  Date: ____________________</w:t>
            </w:r>
          </w:p>
        </w:tc>
      </w:tr>
    </w:tbl>
    <w:p/>
    <w:p/>
    <w:p>
      <w:r>
        <w:rPr>
          <w:b/>
          <w:sz w:val="20"/>
        </w:rPr>
        <w:t>Governing Law:</w:t>
      </w:r>
    </w:p>
    <w:p>
      <w:r>
        <w:rPr>
          <w:b w:val="0"/>
          <w:sz w:val="20"/>
        </w:rPr>
        <w:t>This Notice and the termination of employment shall be governed by, and construed in accordance with, the laws of the State in which the Employer operates, without regard to its conflict of law principles.</w:t>
      </w:r>
    </w:p>
    <w:p/>
    <w:p>
      <w:r>
        <w:br w:type="page"/>
      </w:r>
    </w:p>
    <w:p>
      <w:pPr>
        <w:jc w:val="center"/>
      </w:pPr>
      <w:r>
        <w:rPr>
          <w:color w:val="555555"/>
          <w:sz w:val="24"/>
        </w:rPr>
        <w:t>Original source of this document:</w:t>
      </w:r>
    </w:p>
    <w:p>
      <w:pPr>
        <w:jc w:val="center"/>
      </w:pPr>
      <w:hyperlink r:id="rId9">
        <w:r>
          <w:rPr>
            <w:color w:val="0000FF"/>
            <w:u w:val="single"/>
          </w:rPr>
          <w:t>https://docs-worklife.com/one-week-notice-template/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one-week-notice-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