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TERMINATION OF CONTRACT AGREEMENT</w:t>
      </w:r>
    </w:p>
    <w:p/>
    <w:p>
      <w:r>
        <w:rPr>
          <w:b/>
          <w:sz w:val="20"/>
        </w:rPr>
        <w:t>This Termination of Contract Agreement (the “Agreement”) is entered into by and between:</w:t>
      </w:r>
    </w:p>
    <w:p/>
    <w:p>
      <w:r>
        <w:rPr>
          <w:b/>
          <w:sz w:val="20"/>
        </w:rPr>
        <w:t>Party A:</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Party B:</w:t>
      </w:r>
    </w:p>
    <w:p>
      <w:r>
        <w:rPr>
          <w:b w:val="0"/>
          <w:sz w:val="20"/>
        </w:rPr>
        <w:t>Full Name: ____________________________________________________________</w:t>
      </w:r>
    </w:p>
    <w:p>
      <w:r>
        <w:rPr>
          <w:b w:val="0"/>
          <w:sz w:val="20"/>
        </w:rPr>
        <w:t>Address: ______________________________________________________________</w:t>
      </w:r>
    </w:p>
    <w:p>
      <w:r>
        <w:rPr>
          <w:b w:val="0"/>
          <w:sz w:val="20"/>
        </w:rPr>
        <w:t>Phone: ________________________________________________________________</w:t>
      </w:r>
    </w:p>
    <w:p>
      <w:r>
        <w:rPr>
          <w:b w:val="0"/>
          <w:sz w:val="20"/>
        </w:rPr>
        <w:t>Email: _________________________________________________________________</w:t>
      </w:r>
    </w:p>
    <w:p/>
    <w:p>
      <w:r>
        <w:rPr>
          <w:b/>
          <w:sz w:val="20"/>
        </w:rPr>
        <w:t>RECITALS</w:t>
      </w:r>
    </w:p>
    <w:p>
      <w:r>
        <w:rPr>
          <w:b w:val="0"/>
          <w:sz w:val="20"/>
        </w:rPr>
        <w:t>WHEREAS, the Parties entered into a contract (the “Original Contract”) prior to the date hereof;</w:t>
      </w:r>
    </w:p>
    <w:p>
      <w:r>
        <w:rPr>
          <w:b w:val="0"/>
          <w:sz w:val="20"/>
        </w:rPr>
        <w:t>WHEREAS, the Parties desire to terminate the Original Contract and settle all matters related thereto;</w:t>
      </w:r>
    </w:p>
    <w:p>
      <w:r>
        <w:rPr>
          <w:b w:val="0"/>
          <w:sz w:val="20"/>
        </w:rPr>
        <w:t>NOW, THEREFORE, in consideration of the mutual promises and covenants contained herein, the Parties agree as follows:</w:t>
      </w:r>
    </w:p>
    <w:p/>
    <w:p>
      <w:r>
        <w:rPr>
          <w:b/>
          <w:sz w:val="20"/>
        </w:rPr>
        <w:t>1. Termination of Contract</w:t>
      </w:r>
    </w:p>
    <w:p>
      <w:r>
        <w:rPr>
          <w:b w:val="0"/>
          <w:sz w:val="20"/>
        </w:rPr>
        <w:t>The Parties hereby mutually agree to terminate the Original Contract in its entirety. As of the effective date of this Agreement, the Original Contract shall be deemed null and void, and neither Party shall have any further obligations or rights thereunder, except as expressly provided herein.</w:t>
      </w:r>
    </w:p>
    <w:p/>
    <w:p>
      <w:r>
        <w:rPr>
          <w:b/>
          <w:sz w:val="20"/>
        </w:rPr>
        <w:t>2. Effective Date</w:t>
      </w:r>
    </w:p>
    <w:p>
      <w:r>
        <w:rPr>
          <w:b w:val="0"/>
          <w:sz w:val="20"/>
        </w:rPr>
        <w:t>The termination of the Original Contract shall be effective as of the date of execution of this Agreement by both Parties.</w:t>
      </w:r>
    </w:p>
    <w:p/>
    <w:p>
      <w:r>
        <w:rPr>
          <w:b/>
          <w:sz w:val="20"/>
        </w:rPr>
        <w:t>3. Release and Discharge</w:t>
      </w:r>
    </w:p>
    <w:p>
      <w:r>
        <w:rPr>
          <w:b w:val="0"/>
          <w:sz w:val="20"/>
        </w:rPr>
        <w:t>Each Party releases and forever discharges the other Party, including its affiliates, officers, directors, employees, agents, successors and assigns, from any and all claims, demands, liabilities, obligations, actions, causes of action, costs, expenses, damages, and losses, whether known or unknown, arising out of or related to the Original Contract or its termination.</w:t>
      </w:r>
    </w:p>
    <w:p/>
    <w:p>
      <w:r>
        <w:rPr>
          <w:b/>
          <w:sz w:val="20"/>
        </w:rPr>
        <w:t>4. Consideration</w:t>
      </w:r>
    </w:p>
    <w:p>
      <w:r>
        <w:rPr>
          <w:b w:val="0"/>
          <w:sz w:val="20"/>
        </w:rPr>
        <w:t>In consideration of the mutual releases and covenants contained herein, the Parties agree as follows:</w:t>
      </w:r>
    </w:p>
    <w:p>
      <w:r>
        <w:rPr>
          <w:b w:val="0"/>
          <w:sz w:val="20"/>
        </w:rPr>
        <w:t>______________________________________________________________________________</w:t>
      </w:r>
    </w:p>
    <w:p>
      <w:r>
        <w:rPr>
          <w:b w:val="0"/>
          <w:sz w:val="20"/>
        </w:rPr>
        <w:t>______________________________________________________________________________</w:t>
      </w:r>
    </w:p>
    <w:p>
      <w:r>
        <w:rPr>
          <w:b w:val="0"/>
          <w:sz w:val="20"/>
        </w:rPr>
        <w:t>______________________________________________________________________________</w:t>
      </w:r>
    </w:p>
    <w:p/>
    <w:p>
      <w:r>
        <w:rPr>
          <w:b/>
          <w:sz w:val="20"/>
        </w:rPr>
        <w:t>5. Confidentiality</w:t>
      </w:r>
    </w:p>
    <w:p>
      <w:r>
        <w:rPr>
          <w:b w:val="0"/>
          <w:sz w:val="20"/>
        </w:rPr>
        <w:t>The Parties agree to keep the terms and conditions of this Agreement confidential and shall not disclose any information related to the negotiation or execution of this Agreement to any third party without prior written consent of the other Party, except as required by law or regulation.</w:t>
      </w:r>
    </w:p>
    <w:p/>
    <w:p>
      <w:r>
        <w:rPr>
          <w:b/>
          <w:sz w:val="20"/>
        </w:rPr>
        <w:t>6. No Admission of Liability</w:t>
      </w:r>
    </w:p>
    <w:p>
      <w:r>
        <w:rPr>
          <w:b w:val="0"/>
          <w:sz w:val="20"/>
        </w:rPr>
        <w:t>This Agreement shall not be construed as an admission of liability or wrongdoing by either Party for any purpose.</w:t>
      </w:r>
    </w:p>
    <w:p/>
    <w:p>
      <w:r>
        <w:rPr>
          <w:b/>
          <w:sz w:val="20"/>
        </w:rPr>
        <w:t>7. Governing Law and Jurisdiction</w:t>
      </w:r>
    </w:p>
    <w:p>
      <w:r>
        <w:rPr>
          <w:b w:val="0"/>
          <w:sz w:val="20"/>
        </w:rPr>
        <w:t>This Agreement shall be governed by and construed in accordance with the laws of the United States of America and the State of ____________________, without regard to its conflict of laws principles. The Parties consent to the exclusive jurisdiction of the state and federal courts located in ____________________ for any dispute arising under or in connection with this Agreement.</w:t>
      </w:r>
    </w:p>
    <w:p/>
    <w:p>
      <w:r>
        <w:rPr>
          <w:b/>
          <w:sz w:val="20"/>
        </w:rPr>
        <w:t>8. Entire Agreement</w:t>
      </w:r>
    </w:p>
    <w:p>
      <w:r>
        <w:rPr>
          <w:b w:val="0"/>
          <w:sz w:val="20"/>
        </w:rPr>
        <w:t>This Agreement constitutes the entire agreement between the Parties concerning the subject matter hereof and supersedes all prior agreements, understandings, negotiations, and discussions, whether oral or written, of the Parties.</w:t>
      </w:r>
    </w:p>
    <w:p/>
    <w:p>
      <w:r>
        <w:rPr>
          <w:b/>
          <w:sz w:val="20"/>
        </w:rPr>
        <w:t>9. Amendments</w:t>
      </w:r>
    </w:p>
    <w:p>
      <w:r>
        <w:rPr>
          <w:b w:val="0"/>
          <w:sz w:val="20"/>
        </w:rPr>
        <w:t>Any amendment or modification to this Agreement must be in writing and signed by both Parties.</w:t>
      </w:r>
    </w:p>
    <w:p/>
    <w:p>
      <w:r>
        <w:rPr>
          <w:b/>
          <w:sz w:val="20"/>
        </w:rPr>
        <w:t>10. Severability</w:t>
      </w:r>
    </w:p>
    <w:p>
      <w:r>
        <w:rPr>
          <w:b w:val="0"/>
          <w:sz w:val="20"/>
        </w:rPr>
        <w:t>If any provision of this Agreement is found to be invalid, illegal, or unenforceable, the remaining provisions shall continue in full force and effect.</w:t>
      </w:r>
    </w:p>
    <w:p/>
    <w:p>
      <w:r>
        <w:rPr>
          <w:b/>
          <w:sz w:val="20"/>
        </w:rPr>
        <w:t>11. Counterparts</w:t>
      </w:r>
    </w:p>
    <w:p>
      <w:r>
        <w:rPr>
          <w:b w:val="0"/>
          <w:sz w:val="20"/>
        </w:rPr>
        <w:t>This Agreement may be executed in counterparts, each of which shall be deemed an original, but all of which together shall constitute one and the same instrument.</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PARTY A</w:t>
            </w:r>
          </w:p>
        </w:tc>
        <w:tc>
          <w:tcPr>
            <w:tcW w:type="dxa" w:w="4986"/>
            <w:tcBorders>
              <w:top w:val="nil"/>
              <w:left w:val="nil"/>
              <w:bottom w:val="nil"/>
              <w:right w:val="nil"/>
              <w:insideH w:val="nil"/>
              <w:insideV w:val="nil"/>
            </w:tcBorders>
          </w:tcPr>
          <w:p>
            <w:pPr>
              <w:jc w:val="center"/>
            </w:pPr>
            <w:r>
              <w:t>PARTY B</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https://docs-worklife.com/termination-of-contract-template/</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https://docs-worklife.com</w:t>
        </w:r>
      </w:hyperlink>
    </w:p>
    <w:p>
      <w:pPr>
        <w:jc w:val="center"/>
      </w:pPr>
      <w:r>
        <w:rPr>
          <w:color w:val="808080"/>
          <w:sz w:val="20"/>
        </w:rPr>
        <w:t>This template is intended exclusively for personal, non-commercial use.</w:t>
        <w:br/>
        <w:t>If distributed or published, the source must be mentioned. © docs-worklife.com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docs-worklife.com/termination-of-contract-template/" TargetMode="External"/><Relationship Id="rId10" Type="http://schemas.openxmlformats.org/officeDocument/2006/relationships/hyperlink" Target="https://docs-worklife.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